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92C9" w14:textId="6F2D8979" w:rsidR="00BB10F4" w:rsidRPr="008C2491" w:rsidRDefault="008C2491" w:rsidP="008C2491">
      <w:pPr>
        <w:rPr>
          <w:sz w:val="32"/>
          <w:szCs w:val="32"/>
          <w:u w:val="single"/>
        </w:rPr>
      </w:pPr>
      <w:r w:rsidRPr="008C2491">
        <w:rPr>
          <w:sz w:val="32"/>
          <w:szCs w:val="32"/>
          <w:u w:val="single"/>
        </w:rPr>
        <w:t>Chronology</w:t>
      </w:r>
      <w:r>
        <w:rPr>
          <w:sz w:val="32"/>
          <w:szCs w:val="32"/>
          <w:u w:val="single"/>
        </w:rPr>
        <w:t xml:space="preserve"> template</w:t>
      </w:r>
    </w:p>
    <w:p w14:paraId="1013F96B" w14:textId="77777777" w:rsidR="008C2491" w:rsidRDefault="008C2491"/>
    <w:tbl>
      <w:tblPr>
        <w:tblStyle w:val="GridTable1Light"/>
        <w:tblW w:w="14419" w:type="dxa"/>
        <w:tblLook w:val="04A0" w:firstRow="1" w:lastRow="0" w:firstColumn="1" w:lastColumn="0" w:noHBand="0" w:noVBand="1"/>
      </w:tblPr>
      <w:tblGrid>
        <w:gridCol w:w="2883"/>
        <w:gridCol w:w="2884"/>
        <w:gridCol w:w="2884"/>
        <w:gridCol w:w="2884"/>
        <w:gridCol w:w="2884"/>
      </w:tblGrid>
      <w:tr w:rsidR="008C2491" w14:paraId="178CB68D" w14:textId="77777777" w:rsidTr="008C24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tcBorders>
              <w:top w:val="single" w:sz="18" w:space="0" w:color="auto"/>
              <w:left w:val="single" w:sz="18" w:space="0" w:color="auto"/>
            </w:tcBorders>
          </w:tcPr>
          <w:p w14:paraId="06E404B2" w14:textId="6B6818EC" w:rsidR="008C2491" w:rsidRPr="008C2491" w:rsidRDefault="008C2491" w:rsidP="008C2491">
            <w:pPr>
              <w:jc w:val="center"/>
            </w:pPr>
            <w:r w:rsidRPr="008C2491">
              <w:t>DATE</w:t>
            </w:r>
          </w:p>
        </w:tc>
        <w:tc>
          <w:tcPr>
            <w:tcW w:w="2884" w:type="dxa"/>
            <w:tcBorders>
              <w:top w:val="single" w:sz="18" w:space="0" w:color="auto"/>
            </w:tcBorders>
          </w:tcPr>
          <w:p w14:paraId="7494CB4C" w14:textId="34625B68" w:rsidR="008C2491" w:rsidRPr="008C2491" w:rsidRDefault="008C2491" w:rsidP="008C24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2491">
              <w:t>EVENT</w:t>
            </w:r>
          </w:p>
        </w:tc>
        <w:tc>
          <w:tcPr>
            <w:tcW w:w="2884" w:type="dxa"/>
            <w:tcBorders>
              <w:top w:val="single" w:sz="18" w:space="0" w:color="auto"/>
            </w:tcBorders>
          </w:tcPr>
          <w:p w14:paraId="0B480A04" w14:textId="39ED721F" w:rsidR="008C2491" w:rsidRPr="008C2491" w:rsidRDefault="008C2491" w:rsidP="008C24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2491">
              <w:t>SOURCE</w:t>
            </w:r>
          </w:p>
        </w:tc>
        <w:tc>
          <w:tcPr>
            <w:tcW w:w="2884" w:type="dxa"/>
            <w:tcBorders>
              <w:top w:val="single" w:sz="18" w:space="0" w:color="auto"/>
            </w:tcBorders>
          </w:tcPr>
          <w:p w14:paraId="65B4E20A" w14:textId="4E799FFA" w:rsidR="008C2491" w:rsidRPr="008C2491" w:rsidRDefault="008C2491" w:rsidP="008C24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2491">
              <w:t>ACTION</w:t>
            </w:r>
          </w:p>
        </w:tc>
        <w:tc>
          <w:tcPr>
            <w:tcW w:w="2884" w:type="dxa"/>
            <w:tcBorders>
              <w:top w:val="single" w:sz="18" w:space="0" w:color="auto"/>
              <w:right w:val="single" w:sz="18" w:space="0" w:color="auto"/>
            </w:tcBorders>
          </w:tcPr>
          <w:p w14:paraId="67508860" w14:textId="0CFA3E24" w:rsidR="008C2491" w:rsidRPr="008C2491" w:rsidRDefault="008C2491" w:rsidP="008C24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2491">
              <w:t>OUTCOME</w:t>
            </w:r>
          </w:p>
        </w:tc>
      </w:tr>
      <w:tr w:rsidR="008C2491" w14:paraId="12C172E1" w14:textId="77777777" w:rsidTr="008C2491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14:paraId="0C43F360" w14:textId="099D0728" w:rsidR="008C2491" w:rsidRPr="008C2491" w:rsidRDefault="008C2491">
            <w:pPr>
              <w:rPr>
                <w:b w:val="0"/>
                <w:bCs w:val="0"/>
                <w:color w:val="7030A0"/>
                <w:sz w:val="22"/>
                <w:szCs w:val="22"/>
              </w:rPr>
            </w:pPr>
            <w:r w:rsidRPr="008C2491">
              <w:rPr>
                <w:b w:val="0"/>
                <w:bCs w:val="0"/>
                <w:color w:val="7030A0"/>
                <w:sz w:val="22"/>
                <w:szCs w:val="22"/>
              </w:rPr>
              <w:t>Date the significant event occurred.</w:t>
            </w:r>
          </w:p>
        </w:tc>
        <w:tc>
          <w:tcPr>
            <w:tcW w:w="2884" w:type="dxa"/>
          </w:tcPr>
          <w:p w14:paraId="25DC6D8A" w14:textId="2DF200C3" w:rsidR="008C2491" w:rsidRP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2"/>
                <w:szCs w:val="22"/>
              </w:rPr>
            </w:pPr>
            <w:r w:rsidRPr="008C2491">
              <w:rPr>
                <w:color w:val="7030A0"/>
                <w:sz w:val="22"/>
                <w:szCs w:val="22"/>
              </w:rPr>
              <w:t>Summary of significant event including who was seen.</w:t>
            </w:r>
          </w:p>
        </w:tc>
        <w:tc>
          <w:tcPr>
            <w:tcW w:w="2884" w:type="dxa"/>
          </w:tcPr>
          <w:p w14:paraId="1462FB70" w14:textId="59BC756F" w:rsidR="008C2491" w:rsidRP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2"/>
                <w:szCs w:val="22"/>
              </w:rPr>
            </w:pPr>
            <w:r w:rsidRPr="008C2491">
              <w:rPr>
                <w:color w:val="7030A0"/>
                <w:sz w:val="22"/>
                <w:szCs w:val="22"/>
              </w:rPr>
              <w:t>Which multi-agency partner has reported the event.</w:t>
            </w:r>
          </w:p>
        </w:tc>
        <w:tc>
          <w:tcPr>
            <w:tcW w:w="2884" w:type="dxa"/>
          </w:tcPr>
          <w:p w14:paraId="3454A2EC" w14:textId="30B2E308" w:rsidR="008C2491" w:rsidRP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2"/>
                <w:szCs w:val="22"/>
              </w:rPr>
            </w:pPr>
            <w:r w:rsidRPr="008C2491">
              <w:rPr>
                <w:color w:val="7030A0"/>
                <w:sz w:val="22"/>
                <w:szCs w:val="22"/>
              </w:rPr>
              <w:t>Action taken by multi-agency team as a result of significant event.</w:t>
            </w:r>
          </w:p>
        </w:tc>
        <w:tc>
          <w:tcPr>
            <w:tcW w:w="2884" w:type="dxa"/>
          </w:tcPr>
          <w:p w14:paraId="2DFB0A28" w14:textId="4177EC59" w:rsidR="008C2491" w:rsidRP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2"/>
                <w:szCs w:val="22"/>
              </w:rPr>
            </w:pPr>
            <w:r w:rsidRPr="008C2491">
              <w:rPr>
                <w:color w:val="7030A0"/>
                <w:sz w:val="22"/>
                <w:szCs w:val="22"/>
              </w:rPr>
              <w:t>The outcome or impact on the child as a result of the action taken by professionals.</w:t>
            </w:r>
          </w:p>
        </w:tc>
      </w:tr>
      <w:tr w:rsidR="008C2491" w14:paraId="67651C13" w14:textId="77777777" w:rsidTr="008C2491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14:paraId="2260ED1E" w14:textId="77777777" w:rsidR="008C2491" w:rsidRDefault="008C2491"/>
        </w:tc>
        <w:tc>
          <w:tcPr>
            <w:tcW w:w="2884" w:type="dxa"/>
          </w:tcPr>
          <w:p w14:paraId="7B756765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620C832D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15114E5C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53F7E04F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2491" w14:paraId="7E0729CB" w14:textId="77777777" w:rsidTr="008C2491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14:paraId="2CF2FBE4" w14:textId="77777777" w:rsidR="008C2491" w:rsidRDefault="008C2491"/>
        </w:tc>
        <w:tc>
          <w:tcPr>
            <w:tcW w:w="2884" w:type="dxa"/>
          </w:tcPr>
          <w:p w14:paraId="00B61E64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65B89D85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767FE42F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2361E7D2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2491" w14:paraId="62BA78D2" w14:textId="77777777" w:rsidTr="008C2491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14:paraId="73DB4E06" w14:textId="77777777" w:rsidR="008C2491" w:rsidRDefault="008C2491"/>
        </w:tc>
        <w:tc>
          <w:tcPr>
            <w:tcW w:w="2884" w:type="dxa"/>
          </w:tcPr>
          <w:p w14:paraId="3F4D30FE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0F5D6102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0C5F5050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3F98C496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2491" w14:paraId="69310892" w14:textId="77777777" w:rsidTr="008C2491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14:paraId="26B9F153" w14:textId="77777777" w:rsidR="008C2491" w:rsidRDefault="008C2491"/>
        </w:tc>
        <w:tc>
          <w:tcPr>
            <w:tcW w:w="2884" w:type="dxa"/>
          </w:tcPr>
          <w:p w14:paraId="466BB93F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2DAE734A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1889A9B7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74407E0F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2491" w14:paraId="1AED1178" w14:textId="77777777" w:rsidTr="008C2491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14:paraId="1922C473" w14:textId="77777777" w:rsidR="008C2491" w:rsidRDefault="008C2491"/>
        </w:tc>
        <w:tc>
          <w:tcPr>
            <w:tcW w:w="2884" w:type="dxa"/>
          </w:tcPr>
          <w:p w14:paraId="65D72978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0A5EDB8E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74198CD5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133CB4B4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2491" w14:paraId="6EACEF07" w14:textId="77777777" w:rsidTr="008C2491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14:paraId="13C3E54A" w14:textId="77777777" w:rsidR="008C2491" w:rsidRDefault="008C2491"/>
        </w:tc>
        <w:tc>
          <w:tcPr>
            <w:tcW w:w="2884" w:type="dxa"/>
          </w:tcPr>
          <w:p w14:paraId="5D40004D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7B58818E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0D6F20E5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7B4DB1DA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2491" w14:paraId="5B200448" w14:textId="77777777" w:rsidTr="008C2491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14:paraId="7B5AE30A" w14:textId="77777777" w:rsidR="008C2491" w:rsidRDefault="008C2491"/>
        </w:tc>
        <w:tc>
          <w:tcPr>
            <w:tcW w:w="2884" w:type="dxa"/>
          </w:tcPr>
          <w:p w14:paraId="68C4EE71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65FC4FF9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1B94E504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3A2290F6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2491" w14:paraId="58C726CD" w14:textId="77777777" w:rsidTr="008C2491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14:paraId="765132F7" w14:textId="77777777" w:rsidR="008C2491" w:rsidRDefault="008C2491"/>
        </w:tc>
        <w:tc>
          <w:tcPr>
            <w:tcW w:w="2884" w:type="dxa"/>
          </w:tcPr>
          <w:p w14:paraId="241D34C1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0F7D8FE1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5F057451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4" w:type="dxa"/>
          </w:tcPr>
          <w:p w14:paraId="6F4C2F80" w14:textId="77777777" w:rsidR="008C2491" w:rsidRDefault="008C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6B52E0" w14:textId="77777777" w:rsidR="008C2491" w:rsidRDefault="008C2491" w:rsidP="008C2491"/>
    <w:p w14:paraId="6417C091" w14:textId="77777777" w:rsidR="008C2491" w:rsidRDefault="008C2491" w:rsidP="008C2491"/>
    <w:p w14:paraId="01AEE1B3" w14:textId="77777777" w:rsidR="008C2491" w:rsidRDefault="008C2491" w:rsidP="008C2491"/>
    <w:sectPr w:rsidR="008C2491" w:rsidSect="008C2491">
      <w:headerReference w:type="even" r:id="rId6"/>
      <w:headerReference w:type="default" r:id="rId7"/>
      <w:headerReference w:type="first" r:id="rId8"/>
      <w:pgSz w:w="16839" w:h="11907" w:orient="landscape" w:code="9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78163" w14:textId="77777777" w:rsidR="008C2491" w:rsidRDefault="008C2491" w:rsidP="009F1A08">
      <w:r>
        <w:separator/>
      </w:r>
    </w:p>
  </w:endnote>
  <w:endnote w:type="continuationSeparator" w:id="0">
    <w:p w14:paraId="65727279" w14:textId="77777777" w:rsidR="008C2491" w:rsidRDefault="008C2491" w:rsidP="009F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6B448" w14:textId="77777777" w:rsidR="008C2491" w:rsidRDefault="008C2491" w:rsidP="009F1A08">
      <w:r>
        <w:separator/>
      </w:r>
    </w:p>
  </w:footnote>
  <w:footnote w:type="continuationSeparator" w:id="0">
    <w:p w14:paraId="550FBFBD" w14:textId="77777777" w:rsidR="008C2491" w:rsidRDefault="008C2491" w:rsidP="009F1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C2DE" w14:textId="5E1D249A" w:rsidR="008C2491" w:rsidRDefault="008C24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1214BE" wp14:editId="2ECEC7D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065" b="15240"/>
              <wp:wrapNone/>
              <wp:docPr id="207207914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28FD4" w14:textId="3F547B27" w:rsidR="008C2491" w:rsidRPr="008C2491" w:rsidRDefault="008C2491" w:rsidP="008C249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8C249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214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2A028FD4" w14:textId="3F547B27" w:rsidR="008C2491" w:rsidRPr="008C2491" w:rsidRDefault="008C2491" w:rsidP="008C249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8C249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0988" w14:textId="017A4A6B" w:rsidR="008C2491" w:rsidRDefault="008C24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85908F" wp14:editId="38D5EDA6">
              <wp:simplePos x="914400" y="452582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065" b="15240"/>
              <wp:wrapNone/>
              <wp:docPr id="12044763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8023F" w14:textId="7F3AE1BB" w:rsidR="008C2491" w:rsidRPr="008C2491" w:rsidRDefault="008C2491" w:rsidP="008C249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8C249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590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05B8023F" w14:textId="7F3AE1BB" w:rsidR="008C2491" w:rsidRPr="008C2491" w:rsidRDefault="008C2491" w:rsidP="008C249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8C249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0705" w14:textId="2BCE931C" w:rsidR="008C2491" w:rsidRDefault="008C24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EE51E5" wp14:editId="33BCA35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065" b="15240"/>
              <wp:wrapNone/>
              <wp:docPr id="200805500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665909" w14:textId="1972900E" w:rsidR="008C2491" w:rsidRPr="008C2491" w:rsidRDefault="008C2491" w:rsidP="008C249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8C249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E51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48665909" w14:textId="1972900E" w:rsidR="008C2491" w:rsidRPr="008C2491" w:rsidRDefault="008C2491" w:rsidP="008C249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8C249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91"/>
    <w:rsid w:val="000C03E3"/>
    <w:rsid w:val="007D7113"/>
    <w:rsid w:val="00856345"/>
    <w:rsid w:val="008C2491"/>
    <w:rsid w:val="009C7709"/>
    <w:rsid w:val="009F1A08"/>
    <w:rsid w:val="00BB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4721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345"/>
    <w:rPr>
      <w:rFonts w:ascii="Gill Sans MT" w:hAnsi="Gill Sans M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A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1A08"/>
    <w:rPr>
      <w:rFonts w:ascii="Gill Sans MT" w:hAnsi="Gill Sans MT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F1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F1A08"/>
    <w:rPr>
      <w:rFonts w:ascii="Gill Sans MT" w:hAnsi="Gill Sans MT"/>
      <w:sz w:val="24"/>
      <w:szCs w:val="24"/>
      <w:lang w:eastAsia="en-US"/>
    </w:rPr>
  </w:style>
  <w:style w:type="table" w:styleId="TableGrid">
    <w:name w:val="Table Grid"/>
    <w:basedOn w:val="TableNormal"/>
    <w:rsid w:val="008C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C24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2">
    <w:name w:val="Grid Table 2"/>
    <w:basedOn w:val="TableNormal"/>
    <w:uiPriority w:val="47"/>
    <w:rsid w:val="008C249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8C24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2024-04-03T13:25:00Z</dcterms:created>
  <dcterms:modified xsi:type="dcterms:W3CDTF">2024-04-03T13:35:00Z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77b07cde,7b816b25,47cad99d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17e41a6f-20d9-495c-ab00-eea5f6384699_Enabled">
    <vt:lpwstr>true</vt:lpwstr>
  </property>
  <property fmtid="{D5CDD505-2E9C-101B-9397-08002B2CF9AE}" pid="6" name="MSIP_Label_17e41a6f-20d9-495c-ab00-eea5f6384699_SetDate">
    <vt:lpwstr>2024-04-03T13:35:29Z</vt:lpwstr>
  </property>
  <property fmtid="{D5CDD505-2E9C-101B-9397-08002B2CF9AE}" pid="7" name="MSIP_Label_17e41a6f-20d9-495c-ab00-eea5f6384699_Method">
    <vt:lpwstr>Privileged</vt:lpwstr>
  </property>
  <property fmtid="{D5CDD505-2E9C-101B-9397-08002B2CF9AE}" pid="8" name="MSIP_Label_17e41a6f-20d9-495c-ab00-eea5f6384699_Name">
    <vt:lpwstr>17e41a6f-20d9-495c-ab00-eea5f6384699</vt:lpwstr>
  </property>
  <property fmtid="{D5CDD505-2E9C-101B-9397-08002B2CF9AE}" pid="9" name="MSIP_Label_17e41a6f-20d9-495c-ab00-eea5f6384699_SiteId">
    <vt:lpwstr>a9a3c3d1-fc0f-4943-bc2a-d73e388cc2df</vt:lpwstr>
  </property>
  <property fmtid="{D5CDD505-2E9C-101B-9397-08002B2CF9AE}" pid="10" name="MSIP_Label_17e41a6f-20d9-495c-ab00-eea5f6384699_ActionId">
    <vt:lpwstr>c31e2801-f0aa-4cc1-bc09-02de19bff260</vt:lpwstr>
  </property>
  <property fmtid="{D5CDD505-2E9C-101B-9397-08002B2CF9AE}" pid="11" name="MSIP_Label_17e41a6f-20d9-495c-ab00-eea5f6384699_ContentBits">
    <vt:lpwstr>1</vt:lpwstr>
  </property>
</Properties>
</file>